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3437A">
      <w:pPr>
        <w:spacing w:line="20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3437A">
      <w:pPr>
        <w:keepNext/>
        <w:spacing w:line="202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3437A">
      <w:pPr>
        <w:keepNext/>
        <w:spacing w:line="20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3437A">
      <w:pPr>
        <w:keepNext/>
        <w:spacing w:line="202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3437A">
      <w:pPr>
        <w:spacing w:line="20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531CB" w:rsidRDefault="003531CB" w:rsidP="0083437A">
            <w:pPr>
              <w:spacing w:line="202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12.02.2018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3437A">
            <w:pPr>
              <w:spacing w:line="202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BC5B7B" w:rsidRDefault="00B5739F" w:rsidP="003531CB">
            <w:pPr>
              <w:spacing w:line="202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3531C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292/0/197-18</w:t>
            </w:r>
            <w:bookmarkStart w:id="0" w:name="_GoBack"/>
            <w:bookmarkEnd w:id="0"/>
          </w:p>
        </w:tc>
      </w:tr>
    </w:tbl>
    <w:p w:rsidR="00744D27" w:rsidRPr="00C14189" w:rsidRDefault="00744D27" w:rsidP="0083437A">
      <w:pPr>
        <w:spacing w:line="202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F3300" w:rsidRDefault="00744D27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>
        <w:rPr>
          <w:sz w:val="28"/>
          <w:szCs w:val="28"/>
        </w:rPr>
        <w:t>медичн</w:t>
      </w:r>
      <w:r w:rsidR="00522FFF">
        <w:rPr>
          <w:sz w:val="28"/>
          <w:szCs w:val="28"/>
          <w:lang w:val="uk-UA"/>
        </w:rPr>
        <w:t>ого</w:t>
      </w:r>
      <w:r w:rsidR="00903321">
        <w:rPr>
          <w:sz w:val="28"/>
          <w:szCs w:val="28"/>
        </w:rPr>
        <w:t xml:space="preserve"> вироб</w:t>
      </w:r>
      <w:r w:rsidR="00522FFF">
        <w:rPr>
          <w:sz w:val="28"/>
          <w:szCs w:val="28"/>
          <w:lang w:val="uk-UA"/>
        </w:rPr>
        <w:t>у</w:t>
      </w:r>
      <w:r w:rsidR="00302BE5">
        <w:rPr>
          <w:sz w:val="28"/>
          <w:szCs w:val="28"/>
          <w:lang w:val="uk-UA"/>
        </w:rPr>
        <w:t xml:space="preserve"> </w:t>
      </w:r>
      <w:r w:rsidR="00522FFF">
        <w:rPr>
          <w:sz w:val="28"/>
          <w:szCs w:val="28"/>
          <w:lang w:val="uk-UA"/>
        </w:rPr>
        <w:t xml:space="preserve">«Контейнер </w:t>
      </w:r>
    </w:p>
    <w:p w:rsidR="007F3300" w:rsidRDefault="00522FFF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зчетверений пластикатний з інтегрованим </w:t>
      </w:r>
    </w:p>
    <w:p w:rsidR="007F3300" w:rsidRDefault="00522FFF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лейкофільтром»</w:t>
      </w:r>
      <w:r w:rsidR="00744D27"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</w:t>
      </w:r>
    </w:p>
    <w:p w:rsidR="007F3300" w:rsidRDefault="003A7B3B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донорства крові та її компонентів</w:t>
      </w:r>
      <w:r w:rsidR="00754447">
        <w:rPr>
          <w:sz w:val="28"/>
          <w:szCs w:val="28"/>
          <w:lang w:val="uk-UA"/>
        </w:rPr>
        <w:t xml:space="preserve">, які закуплено </w:t>
      </w:r>
    </w:p>
    <w:p w:rsidR="00744D27" w:rsidRPr="00754447" w:rsidRDefault="00754447" w:rsidP="0083437A">
      <w:pPr>
        <w:spacing w:line="20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кошти Державного бюджету України на 2016 рік</w:t>
      </w:r>
    </w:p>
    <w:p w:rsidR="00744D27" w:rsidRPr="000744C7" w:rsidRDefault="00744D27" w:rsidP="0083437A">
      <w:pPr>
        <w:spacing w:line="202" w:lineRule="auto"/>
        <w:jc w:val="both"/>
        <w:rPr>
          <w:sz w:val="28"/>
          <w:szCs w:val="28"/>
          <w:lang w:val="uk-UA"/>
        </w:rPr>
      </w:pPr>
    </w:p>
    <w:p w:rsidR="00744D27" w:rsidRPr="00C01EEB" w:rsidRDefault="00C01EEB" w:rsidP="0083437A">
      <w:pPr>
        <w:pStyle w:val="a3"/>
        <w:tabs>
          <w:tab w:val="left" w:pos="709"/>
        </w:tabs>
        <w:spacing w:line="202" w:lineRule="auto"/>
        <w:jc w:val="both"/>
        <w:rPr>
          <w:bCs/>
          <w:spacing w:val="-2"/>
          <w:sz w:val="28"/>
          <w:szCs w:val="28"/>
          <w:lang w:val="uk-UA" w:eastAsia="x-none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744D27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                       </w:t>
      </w:r>
      <w:r w:rsidR="00522FFF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січня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1</w:t>
      </w:r>
      <w:r w:rsidR="00522FFF">
        <w:rPr>
          <w:sz w:val="28"/>
          <w:szCs w:val="28"/>
          <w:lang w:val="uk-UA"/>
        </w:rPr>
        <w:t>54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медичного виробу «</w:t>
      </w:r>
      <w:r w:rsidR="00522FFF">
        <w:rPr>
          <w:bCs/>
          <w:spacing w:val="-2"/>
          <w:sz w:val="28"/>
          <w:szCs w:val="28"/>
          <w:lang w:val="uk-UA" w:eastAsia="x-none"/>
        </w:rPr>
        <w:t xml:space="preserve">Контейнер зчетверений </w:t>
      </w:r>
      <w:r w:rsidR="005C14F2">
        <w:rPr>
          <w:bCs/>
          <w:spacing w:val="-2"/>
          <w:sz w:val="28"/>
          <w:szCs w:val="28"/>
          <w:lang w:val="uk-UA" w:eastAsia="x-none"/>
        </w:rPr>
        <w:t>пластикат</w:t>
      </w:r>
      <w:r w:rsidR="00522FFF">
        <w:rPr>
          <w:bCs/>
          <w:spacing w:val="-2"/>
          <w:sz w:val="28"/>
          <w:szCs w:val="28"/>
          <w:lang w:val="uk-UA" w:eastAsia="x-none"/>
        </w:rPr>
        <w:t>ний з інтегрованим лейкофільтром</w:t>
      </w:r>
      <w:r w:rsidRPr="00C01EEB">
        <w:rPr>
          <w:bCs/>
          <w:spacing w:val="-2"/>
          <w:sz w:val="28"/>
          <w:szCs w:val="28"/>
          <w:lang w:val="uk-UA" w:eastAsia="x-none"/>
        </w:rPr>
        <w:t>» для забезпечення розвитку донорства крові та її компонентів, закупленого за кошти Державного бюджету України на 2016 рік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83437A">
      <w:pPr>
        <w:pStyle w:val="a6"/>
        <w:spacing w:line="20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83437A">
      <w:pPr>
        <w:pStyle w:val="a6"/>
        <w:spacing w:line="20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="005C14F2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5C14F2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</w:t>
      </w:r>
      <w:r w:rsidR="00DA6D0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83437A">
      <w:pPr>
        <w:pStyle w:val="a6"/>
        <w:spacing w:line="20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01EEB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01EEB" w:rsidRPr="00C01EEB">
        <w:rPr>
          <w:bCs/>
          <w:spacing w:val="-2"/>
          <w:lang w:eastAsia="x-none"/>
        </w:rPr>
        <w:t xml:space="preserve">медичного </w:t>
      </w:r>
      <w:r w:rsidR="00C01EEB" w:rsidRPr="00C01EEB">
        <w:rPr>
          <w:rFonts w:ascii="Times New Roman" w:eastAsia="Times New Roman" w:hAnsi="Times New Roman" w:cs="Times New Roman"/>
        </w:rPr>
        <w:t xml:space="preserve">виробу </w:t>
      </w:r>
      <w:r w:rsidR="007F3300" w:rsidRPr="005C14F2">
        <w:rPr>
          <w:rFonts w:ascii="Times New Roman" w:hAnsi="Times New Roman" w:cs="Times New Roman"/>
        </w:rPr>
        <w:t>«Контейнер зчетверений пластикатний з інтегрованим лейкофільтром»</w:t>
      </w:r>
      <w:r w:rsidR="00CC26F5"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83437A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  Передачу </w:t>
      </w:r>
      <w:r w:rsidRPr="00386488">
        <w:rPr>
          <w:rFonts w:ascii="Times New Roman" w:hAnsi="Times New Roman" w:cs="Times New Roman"/>
        </w:rPr>
        <w:t>отриман</w:t>
      </w:r>
      <w:r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 xml:space="preserve">медичного </w:t>
      </w:r>
      <w:r w:rsidRPr="00C01EEB">
        <w:rPr>
          <w:rFonts w:ascii="Times New Roman" w:eastAsia="Times New Roman" w:hAnsi="Times New Roman" w:cs="Times New Roman"/>
        </w:rPr>
        <w:t xml:space="preserve">виробу </w:t>
      </w:r>
      <w:r w:rsidRPr="005C14F2">
        <w:rPr>
          <w:rFonts w:ascii="Times New Roman" w:hAnsi="Times New Roman" w:cs="Times New Roman"/>
        </w:rPr>
        <w:t>«Контейнер зчетверений пластикатний з інтегрованим лейкофільтром»</w:t>
      </w:r>
      <w:r>
        <w:rPr>
          <w:rFonts w:ascii="Times New Roman" w:hAnsi="Times New Roman" w:cs="Times New Roman"/>
        </w:rPr>
        <w:t xml:space="preserve"> до лікувально-профілактичних закладів згідно додатку.</w:t>
      </w:r>
    </w:p>
    <w:p w:rsidR="00FB5C1C" w:rsidRPr="006F602F" w:rsidRDefault="00744D27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C01EE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EEB"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="007F3300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83437A">
      <w:pPr>
        <w:tabs>
          <w:tab w:val="left" w:pos="1440"/>
        </w:tabs>
        <w:spacing w:line="202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«Укр</w:t>
      </w:r>
      <w:r w:rsidR="00A4247E">
        <w:rPr>
          <w:sz w:val="28"/>
          <w:szCs w:val="28"/>
          <w:lang w:val="uk-UA"/>
        </w:rPr>
        <w:t>медпостач</w:t>
      </w:r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83437A">
      <w:pPr>
        <w:tabs>
          <w:tab w:val="left" w:pos="5103"/>
        </w:tabs>
        <w:spacing w:line="202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A12448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448"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медичного виробу </w:t>
      </w:r>
      <w:r w:rsidR="007F3300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лікарям лікувально-профілактичних закладів, викладених у додатку забезпечити:</w:t>
      </w:r>
    </w:p>
    <w:p w:rsidR="007F3300" w:rsidRDefault="007F3300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медичного виробу 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компонентів.</w:t>
      </w:r>
    </w:p>
    <w:p w:rsidR="007F3300" w:rsidRPr="00C01EEB" w:rsidRDefault="007F3300" w:rsidP="0083437A">
      <w:pPr>
        <w:pStyle w:val="a8"/>
        <w:spacing w:before="0" w:line="202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 xml:space="preserve">медичного </w:t>
      </w:r>
      <w:r w:rsidRPr="00C01EEB">
        <w:rPr>
          <w:rFonts w:ascii="Times New Roman" w:eastAsia="Times New Roman" w:hAnsi="Times New Roman" w:cs="Times New Roman"/>
        </w:rPr>
        <w:t xml:space="preserve">виробу </w:t>
      </w:r>
      <w:r w:rsidRPr="005C14F2">
        <w:rPr>
          <w:rFonts w:ascii="Times New Roman" w:hAnsi="Times New Roman" w:cs="Times New Roman"/>
        </w:rPr>
        <w:t>«Контейнер зчетверений пластикатний з інтегрованим лейкофільтром»</w:t>
      </w:r>
      <w:r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отриманого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медичного виробу 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83437A">
      <w:pPr>
        <w:pStyle w:val="a6"/>
        <w:spacing w:line="20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«Контейнер зчетверений пластикатний з інтегрованим лейкофільтром»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83437A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02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83437A">
      <w:pPr>
        <w:pStyle w:val="af1"/>
        <w:widowControl w:val="0"/>
        <w:autoSpaceDE w:val="0"/>
        <w:autoSpaceDN w:val="0"/>
        <w:adjustRightInd w:val="0"/>
        <w:spacing w:line="202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7F3300" w:rsidRPr="005C4305" w:rsidRDefault="007F3300" w:rsidP="0083437A">
      <w:pPr>
        <w:pStyle w:val="af1"/>
        <w:widowControl w:val="0"/>
        <w:autoSpaceDE w:val="0"/>
        <w:autoSpaceDN w:val="0"/>
        <w:adjustRightInd w:val="0"/>
        <w:spacing w:line="202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83437A">
      <w:pPr>
        <w:pStyle w:val="a8"/>
        <w:spacing w:before="0" w:line="202" w:lineRule="auto"/>
        <w:ind w:firstLine="708"/>
        <w:rPr>
          <w:rFonts w:cs="Times New Roman"/>
        </w:rPr>
      </w:pPr>
    </w:p>
    <w:p w:rsidR="00744D27" w:rsidRPr="00145C41" w:rsidRDefault="007F3300" w:rsidP="0083437A">
      <w:pPr>
        <w:pStyle w:val="a9"/>
        <w:spacing w:after="0" w:line="202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r w:rsidR="00744D27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744D27" w:rsidRDefault="00744D27" w:rsidP="0083437A">
      <w:pPr>
        <w:pStyle w:val="a6"/>
        <w:spacing w:line="20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83437A">
      <w:pPr>
        <w:pStyle w:val="a6"/>
        <w:spacing w:line="20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7F3300" w:rsidRDefault="00357EC8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3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наказ МОЗ України </w:t>
      </w:r>
      <w:r w:rsidR="00BE7367" w:rsidRP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 </w:t>
      </w:r>
      <w:r w:rsidR="007F3300" w:rsidRPr="007F3300">
        <w:rPr>
          <w:rFonts w:ascii="Times New Roman" w:hAnsi="Times New Roman" w:cs="Times New Roman"/>
          <w:sz w:val="28"/>
          <w:szCs w:val="28"/>
          <w:lang w:val="uk-UA" w:eastAsia="ru-RU"/>
        </w:rPr>
        <w:t>26 січня 2018 року № 154 «Про розподіл медичного виробу «Контейнер зчетверений пластикатний з інтегрованим лейкофільтром»</w:t>
      </w:r>
      <w:r w:rsidR="00A3321C" w:rsidRPr="007F3300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890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 xml:space="preserve">30 січня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C5B7B" w:rsidRDefault="00744D27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</w:t>
      </w:r>
      <w:r w:rsidR="00BB17BB" w:rsidRPr="00BE7367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 w:rsidRPr="00BE73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 w:rsidRPr="00BE7367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 xml:space="preserve"> 12 лютого 2018 року № 106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7F3300" w:rsidRDefault="007F3300" w:rsidP="0083437A">
      <w:pPr>
        <w:pStyle w:val="a6"/>
        <w:numPr>
          <w:ilvl w:val="0"/>
          <w:numId w:val="3"/>
        </w:numPr>
        <w:tabs>
          <w:tab w:val="left" w:pos="993"/>
        </w:tabs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КЗ «Криворізька станція переливання крові» ДОР» від </w:t>
      </w:r>
      <w:r w:rsidR="00F467DE">
        <w:rPr>
          <w:rFonts w:ascii="Times New Roman" w:hAnsi="Times New Roman" w:cs="Times New Roman"/>
          <w:sz w:val="28"/>
          <w:szCs w:val="28"/>
          <w:lang w:val="uk-UA"/>
        </w:rPr>
        <w:t>12 лютого 2018 року № 61.</w:t>
      </w:r>
    </w:p>
    <w:p w:rsidR="007F3300" w:rsidRDefault="007F3300" w:rsidP="0083437A">
      <w:pPr>
        <w:spacing w:line="202" w:lineRule="auto"/>
        <w:rPr>
          <w:sz w:val="28"/>
          <w:szCs w:val="28"/>
          <w:lang w:val="uk-UA"/>
        </w:rPr>
      </w:pPr>
    </w:p>
    <w:p w:rsidR="00F467DE" w:rsidRDefault="00F467DE" w:rsidP="0083437A">
      <w:pPr>
        <w:spacing w:line="202" w:lineRule="auto"/>
        <w:rPr>
          <w:sz w:val="28"/>
          <w:szCs w:val="28"/>
          <w:lang w:val="uk-UA"/>
        </w:rPr>
      </w:pPr>
    </w:p>
    <w:p w:rsidR="00744D27" w:rsidRPr="000744C7" w:rsidRDefault="007F3300" w:rsidP="0083437A">
      <w:pPr>
        <w:spacing w:line="202" w:lineRule="auto"/>
        <w:rPr>
          <w:sz w:val="28"/>
          <w:szCs w:val="28"/>
          <w:lang w:val="uk-UA"/>
        </w:rPr>
        <w:sectPr w:rsidR="00744D27" w:rsidRPr="000744C7" w:rsidSect="007F3300">
          <w:headerReference w:type="even" r:id="rId9"/>
          <w:headerReference w:type="default" r:id="rId10"/>
          <w:pgSz w:w="11906" w:h="16838"/>
          <w:pgMar w:top="426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В.о. д</w:t>
      </w:r>
      <w:r w:rsidR="006649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а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В.В. КУЛИК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83437A">
      <w:pPr>
        <w:spacing w:line="202" w:lineRule="auto"/>
        <w:rPr>
          <w:lang w:val="uk-UA"/>
        </w:rPr>
      </w:pPr>
    </w:p>
    <w:p w:rsidR="007F3300" w:rsidRPr="00BB17BB" w:rsidRDefault="007F3300" w:rsidP="0083437A">
      <w:pPr>
        <w:spacing w:line="202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85" w:rsidRDefault="00E70585" w:rsidP="00D016D4">
      <w:r>
        <w:separator/>
      </w:r>
    </w:p>
  </w:endnote>
  <w:endnote w:type="continuationSeparator" w:id="0">
    <w:p w:rsidR="00E70585" w:rsidRDefault="00E70585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85" w:rsidRDefault="00E70585" w:rsidP="00D016D4">
      <w:r>
        <w:separator/>
      </w:r>
    </w:p>
  </w:footnote>
  <w:footnote w:type="continuationSeparator" w:id="0">
    <w:p w:rsidR="00E70585" w:rsidRDefault="00E70585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705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1CB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705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126EB3"/>
    <w:rsid w:val="0013059B"/>
    <w:rsid w:val="00133DDC"/>
    <w:rsid w:val="00197E4F"/>
    <w:rsid w:val="001F06CE"/>
    <w:rsid w:val="0021516A"/>
    <w:rsid w:val="00224AA5"/>
    <w:rsid w:val="002977BE"/>
    <w:rsid w:val="002F665A"/>
    <w:rsid w:val="00302BE5"/>
    <w:rsid w:val="00324DCE"/>
    <w:rsid w:val="003531CB"/>
    <w:rsid w:val="00357EC8"/>
    <w:rsid w:val="00386488"/>
    <w:rsid w:val="003A7B3B"/>
    <w:rsid w:val="003D70E3"/>
    <w:rsid w:val="003F72EE"/>
    <w:rsid w:val="00486E3B"/>
    <w:rsid w:val="00494AD0"/>
    <w:rsid w:val="004A0DF3"/>
    <w:rsid w:val="00522FFF"/>
    <w:rsid w:val="005C14F2"/>
    <w:rsid w:val="005E52ED"/>
    <w:rsid w:val="00606A51"/>
    <w:rsid w:val="00664973"/>
    <w:rsid w:val="006D4F93"/>
    <w:rsid w:val="006E26F5"/>
    <w:rsid w:val="006F602F"/>
    <w:rsid w:val="007003DF"/>
    <w:rsid w:val="00715654"/>
    <w:rsid w:val="00744D27"/>
    <w:rsid w:val="00754447"/>
    <w:rsid w:val="007659EA"/>
    <w:rsid w:val="007905E1"/>
    <w:rsid w:val="007C0589"/>
    <w:rsid w:val="007C56FB"/>
    <w:rsid w:val="007F3300"/>
    <w:rsid w:val="007F49AF"/>
    <w:rsid w:val="0082148B"/>
    <w:rsid w:val="00826D6B"/>
    <w:rsid w:val="0083437A"/>
    <w:rsid w:val="00881BD5"/>
    <w:rsid w:val="008A5CB8"/>
    <w:rsid w:val="008C794D"/>
    <w:rsid w:val="008E7E01"/>
    <w:rsid w:val="00903321"/>
    <w:rsid w:val="00950A09"/>
    <w:rsid w:val="00965AE7"/>
    <w:rsid w:val="009C28ED"/>
    <w:rsid w:val="00A12448"/>
    <w:rsid w:val="00A3321C"/>
    <w:rsid w:val="00A4247E"/>
    <w:rsid w:val="00A963AE"/>
    <w:rsid w:val="00B04028"/>
    <w:rsid w:val="00B5739F"/>
    <w:rsid w:val="00BB17BB"/>
    <w:rsid w:val="00BC5B7B"/>
    <w:rsid w:val="00BC783C"/>
    <w:rsid w:val="00BE7367"/>
    <w:rsid w:val="00BF2EA8"/>
    <w:rsid w:val="00C01EEB"/>
    <w:rsid w:val="00C67A5A"/>
    <w:rsid w:val="00C94194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70585"/>
    <w:rsid w:val="00EF1441"/>
    <w:rsid w:val="00EF41C0"/>
    <w:rsid w:val="00F31CA4"/>
    <w:rsid w:val="00F377F0"/>
    <w:rsid w:val="00F467DE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2018-02-12T10:58:00Z</cp:lastPrinted>
  <dcterms:created xsi:type="dcterms:W3CDTF">2018-02-09T13:05:00Z</dcterms:created>
  <dcterms:modified xsi:type="dcterms:W3CDTF">2018-02-13T14:29:00Z</dcterms:modified>
</cp:coreProperties>
</file>